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FB" w:rsidRDefault="001E3FFB" w:rsidP="001E3FF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La difusión del Islam en África Occidental</w:t>
      </w:r>
    </w:p>
    <w:p w:rsidR="001E3FFB" w:rsidRPr="001E3FFB" w:rsidRDefault="001E3FFB" w:rsidP="001E3FF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(</w:t>
      </w:r>
      <w:proofErr w:type="gramStart"/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3): El Imperio de Ghana</w:t>
      </w:r>
    </w:p>
    <w:p w:rsidR="001E3FFB" w:rsidRDefault="001E3FFB" w:rsidP="001E3FF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3" name="Picture 25" descr="http://www.islamreligion.com/articles/images/Spread_of_Islam_in_West_Africa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islamreligion.com/articles/images/Spread_of_Islam_in_West_Africa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FB" w:rsidRDefault="001E3FFB" w:rsidP="001E3FFB">
      <w:pPr>
        <w:jc w:val="center"/>
        <w:rPr>
          <w:rFonts w:hint="cs"/>
          <w:rtl/>
          <w:lang w:bidi="ar-EG"/>
        </w:rPr>
      </w:pP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Geógrafos e historiadores musulmanes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brindado registros excelentes de los gobernantes musulmanes y pueblos en África. Entre ellos están Al-Jawarzimi, Ibn Munabbah, Al-Masudi, Al-Bakri, Abul Fida, Yaqut, Ibn Batutah, Ibn Jaldún, Ibn Fadlallah Al-‘Umari, Mahmud Al-Kati, Ibn Al-Mujtar y Abd Ar-Rahman Al-Sa’di. El Islam alcanzó la región de la Sabana en el siglo VIII, la fecha en que comenzó la historia escrita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África Occidental. El Islam fue aceptado ya en el año 850 </w:t>
      </w:r>
      <w:proofErr w:type="gramStart"/>
      <w:r>
        <w:rPr>
          <w:color w:val="000000"/>
          <w:sz w:val="26"/>
          <w:szCs w:val="26"/>
        </w:rPr>
        <w:t>d.C</w:t>
      </w:r>
      <w:proofErr w:type="gramEnd"/>
      <w:r>
        <w:rPr>
          <w:color w:val="000000"/>
          <w:sz w:val="26"/>
          <w:szCs w:val="26"/>
        </w:rPr>
        <w:t xml:space="preserve">. por la dinastía Dya’ogo del Reino de Tekur. </w:t>
      </w:r>
      <w:proofErr w:type="gramStart"/>
      <w:r>
        <w:rPr>
          <w:color w:val="000000"/>
          <w:sz w:val="26"/>
          <w:szCs w:val="26"/>
        </w:rPr>
        <w:t>Fue el primer pueblo de raza negra en aceptar el Islam.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mercado y el comercio pavimentaron la vía para la introducción de nuevos elementos de material cultural, e hicieron posible el desarrollo intelectual que naturalmente sigue a la introducción y la difusión de la alfabetización.</w:t>
      </w:r>
      <w:proofErr w:type="gramEnd"/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Eminentes eruditos historiadores árabes y africanos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escrito sobre los imperios de Ghana, Mali, Songhay, y Kanem Bornu. Ellos documentan famosas rutas comerciales en África, desde Sijilmasa hasta Taghaza, Awdaghast, lo que llevó al imperio de Ghana, y de Sijilmasa a Tuat, </w:t>
      </w:r>
      <w:proofErr w:type="gramStart"/>
      <w:r>
        <w:rPr>
          <w:color w:val="000000"/>
          <w:sz w:val="26"/>
          <w:szCs w:val="26"/>
        </w:rPr>
        <w:t>Gao</w:t>
      </w:r>
      <w:proofErr w:type="gramEnd"/>
      <w:r>
        <w:rPr>
          <w:color w:val="000000"/>
          <w:sz w:val="26"/>
          <w:szCs w:val="26"/>
        </w:rPr>
        <w:t xml:space="preserve"> y Timbikutu. Al-Bakri describe a Ghana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país muy avanzado y económicamente próspero ya desde el siglo XI. También, analiza la influencia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en Mali en el siglo XIII y describe al gobierno de Mansa Musa, cuya fama se extendió a Sudán, el Norte de África e incluso a Europa.</w:t>
      </w:r>
    </w:p>
    <w:p w:rsidR="001E3FFB" w:rsidRDefault="001E3FFB" w:rsidP="001E3FF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La difusión del Islam en África Occidental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Islam alcanzó la región de la Sabana en el siglo VIII </w:t>
      </w:r>
      <w:proofErr w:type="gramStart"/>
      <w:r>
        <w:rPr>
          <w:color w:val="000000"/>
          <w:sz w:val="26"/>
          <w:szCs w:val="26"/>
        </w:rPr>
        <w:t>d.C</w:t>
      </w:r>
      <w:proofErr w:type="gramEnd"/>
      <w:r>
        <w:rPr>
          <w:color w:val="000000"/>
          <w:sz w:val="26"/>
          <w:szCs w:val="26"/>
        </w:rPr>
        <w:t xml:space="preserve">., fecha en que se inicia la historia escrita del África Occidental. Los historiadores arabomusulmanes comenzaron a escribir sobre África Occidental a comienzos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siglo VIII. El famoso estudioso Ibn Munabbah tan pronto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en el 738 d.C., seguido por Al-Masudi en el 947 d.C. A medida que el Islam se propagó </w:t>
      </w:r>
      <w:r>
        <w:rPr>
          <w:color w:val="000000"/>
          <w:sz w:val="26"/>
          <w:szCs w:val="26"/>
        </w:rPr>
        <w:lastRenderedPageBreak/>
        <w:t xml:space="preserve">por la región de la Sabana, era de esperarse que los enlaces naturales también se comenzaran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establecer con el Norte de África.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Fue por esta razón que los historiadores arabomusulmanes se refieren a Bilad At-Tekur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“la tierra de los musulmanes negros”.  </w:t>
      </w:r>
      <w:proofErr w:type="gramStart"/>
      <w:r>
        <w:rPr>
          <w:color w:val="000000"/>
          <w:sz w:val="26"/>
          <w:szCs w:val="26"/>
        </w:rPr>
        <w:t>War-jabi, hijo de Rabis, fue el primer gobernante de Tekur en cuyo reino el Islam fue establecido firmemente y se impuso la Shari’ah Islámica.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Esto le dio una ley musulmana uniforme a la gente.</w:t>
      </w:r>
      <w:proofErr w:type="gramEnd"/>
      <w:r>
        <w:rPr>
          <w:color w:val="000000"/>
          <w:sz w:val="26"/>
          <w:szCs w:val="26"/>
        </w:rPr>
        <w:t xml:space="preserve"> Para la época en que los Al-Murabitun de Almorávides comenzaron su ataque a Tekur, en el año 1042 d.C., el Islam había tenido un impacto profundo en la gente de esa área. Al-Idrisi en 1511 describió al país Tekur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“seguro, pacífico y tranquilo”. La ciudad capital de Tekur también fue llamada Tekur, y se consolidó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centro de comercio. Los mercaderes solían traer </w:t>
      </w:r>
      <w:proofErr w:type="gramStart"/>
      <w:r>
        <w:rPr>
          <w:color w:val="000000"/>
          <w:sz w:val="26"/>
          <w:szCs w:val="26"/>
        </w:rPr>
        <w:t>lana</w:t>
      </w:r>
      <w:proofErr w:type="gramEnd"/>
      <w:r>
        <w:rPr>
          <w:color w:val="000000"/>
          <w:sz w:val="26"/>
          <w:szCs w:val="26"/>
        </w:rPr>
        <w:t xml:space="preserve"> desde el Gran Marruecos para venderla allí, y a cambio se llevaban oro y perlas.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Tenemos suficientes documentos sobre la historia de esta región gracias a que fue conocida por los historiadores árabes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 Bilad As-Sudan, la tierra de los negros. En el periodo medieval, los imperios más reconocidos que crecieron allí son conocidos incluso en nuestros días: los imperios de Ghana, Mali, Songhay, y Kanem Bornu. Eminentes historiadores árabes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escrito sobre las glorias es estas tierras, entre ellos destacan Al-Bakri, Al-Masudi, Ibn Batutah e Ibn Jaldun. Más allá de estos eruditos, hay estudiosos locales cuyos trabajos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llegado hasta nosotros. Por ejemplo,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Tarikh As-Sudan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(Historia de Sudán), por As-Sadi, y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Tarikh Al-Fattash,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por Muhammad Al-Kati.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Existieron rutas comerciales famosas,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aquella entre Siyilmasa, Tegaza y Audagost, que llevó al imperio de Ghana; y otra desde Siyilmasa a Tuat, Gao y Timbuctú. Hubo otras que conectaron la actual Nigeria con Trípoli vía Fez, a Bornu y Túnez con Nigeria vía Ghadames, Ghat, y Agadés a la tierra Hausa. </w:t>
      </w:r>
      <w:proofErr w:type="gramStart"/>
      <w:r>
        <w:rPr>
          <w:color w:val="000000"/>
          <w:sz w:val="26"/>
          <w:szCs w:val="26"/>
        </w:rPr>
        <w:t>Estas rutas hicieron de todos los lugares mencionados famosos centros comerciales.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Estos centros de comercio invariablemente se convirtieron en centros de aprendizaje y civilización islámicos.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Nuevas ideas llegaron a través de los comerciantes visitantes en el campo de las prácticas administrativas.</w:t>
      </w:r>
      <w:proofErr w:type="gramEnd"/>
      <w:r>
        <w:rPr>
          <w:color w:val="000000"/>
          <w:sz w:val="26"/>
          <w:szCs w:val="26"/>
        </w:rPr>
        <w:t xml:space="preserve"> Estudiaremos brevemente la expansión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en cada uno de los imperios antiguos del Sudán Occidental.</w:t>
      </w:r>
    </w:p>
    <w:p w:rsidR="001E3FFB" w:rsidRDefault="001E3FFB" w:rsidP="001E3FF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El Islam en el antiguo Imperio de Ghana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Al-Bakri, el geógrafo musulmán, nos brinda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reporte temprano del antiguo imperio Soninké de Ghana. Su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Kitab fi Masalik wal Mamalík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(Libro de Caminos y Reinos) describe a la Ghana de 1068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muy avanzada. Económicamente, fue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país próspero. </w:t>
      </w:r>
      <w:proofErr w:type="gramStart"/>
      <w:r>
        <w:rPr>
          <w:color w:val="000000"/>
          <w:sz w:val="26"/>
          <w:szCs w:val="26"/>
        </w:rPr>
        <w:t>El rey había empleado intérpretes musulmanes, y muchos de sus ministros y tesoreros fueron musulmanes también.</w:t>
      </w:r>
      <w:proofErr w:type="gramEnd"/>
      <w:r>
        <w:rPr>
          <w:color w:val="000000"/>
          <w:sz w:val="26"/>
          <w:szCs w:val="26"/>
        </w:rPr>
        <w:t xml:space="preserve"> Los ministros musulmanes aprendieron lo suficiente para registrar eventos en árabe y sostener correspondencia de parte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rey con otros gobernantes. </w:t>
      </w:r>
      <w:proofErr w:type="gramStart"/>
      <w:r>
        <w:rPr>
          <w:color w:val="000000"/>
          <w:sz w:val="26"/>
          <w:szCs w:val="26"/>
        </w:rPr>
        <w:t>“También, como musulmanes, pertenecieron al cuerpo político más grande del mundo islámico, y esto haría posible establecer relaciones internacionales”.</w:t>
      </w:r>
      <w:proofErr w:type="gramEnd"/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Al-Bakri nos ofrece el siguiente retrato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en Ghana en el siglo XI: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ciudad de Ghana consiste en dos ciudades que se extienden sobre una llanura, una de las cuales está habitada por musulmanes y es grande, posee 12 mezquitas, una de </w:t>
      </w:r>
      <w:proofErr w:type="gramStart"/>
      <w:r>
        <w:rPr>
          <w:color w:val="000000"/>
          <w:sz w:val="26"/>
          <w:szCs w:val="26"/>
        </w:rPr>
        <w:t>ellas</w:t>
      </w:r>
      <w:proofErr w:type="gramEnd"/>
      <w:r>
        <w:rPr>
          <w:color w:val="000000"/>
          <w:sz w:val="26"/>
          <w:szCs w:val="26"/>
        </w:rPr>
        <w:t xml:space="preserve"> es una mezquita congregacional para las oraciones del viernes: cada una tiene su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Imam</w:t>
      </w:r>
      <w:r>
        <w:rPr>
          <w:color w:val="000000"/>
          <w:sz w:val="26"/>
          <w:szCs w:val="26"/>
        </w:rPr>
        <w:t xml:space="preserve">, almuecín, y recitadores del Corán a sueldo. La ciudad tiene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gran número de juristas, consultores y sabios.</w:t>
      </w:r>
    </w:p>
    <w:p w:rsidR="001E3FFB" w:rsidRPr="001E3FFB" w:rsidRDefault="001E3FFB" w:rsidP="001E3FF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3): Los imperios de Mali y Songhay</w:t>
      </w:r>
    </w:p>
    <w:p w:rsidR="001E3FFB" w:rsidRDefault="001E3FFB" w:rsidP="001E3FF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El Islam en el Imperio de Mali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influencia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en Mali data del siglo XV cuando Al-Bakri menciona la conversión de su gobernante al Islam. Hubo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período duro de sequía que llegó a su fin al ofrecerse las oraciones musulmanas. El Imperio de Mali se levantó de las ruinas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Imperio de Ghana. Hay dos nombres importantes en la historia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en Mali: Sundiata (1230-1255) y Mansa Musa (1312-1337). Sundiata es el fundador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Imperio Malí, pero fue un musulmán débil ya que practicó el Islam con prácticas sincréticas y fue muy cuestionado por los eruditos. Mansa Musa fue, por otra parte,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musulmán devoto y es considerado como el verdadero arquitecto del Imperio Malí. Para la época en que Sundiata murió en 1255,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gran número de dependencias de la antigua Ghana también entraron bajo su poder. </w:t>
      </w:r>
      <w:proofErr w:type="gramStart"/>
      <w:r>
        <w:rPr>
          <w:color w:val="000000"/>
          <w:sz w:val="26"/>
          <w:szCs w:val="26"/>
        </w:rPr>
        <w:t>Después de él vino Mansa Uli (1255-1270) quien había hecho la peregrinación a La Meca.</w:t>
      </w:r>
      <w:proofErr w:type="gramEnd"/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Mansa (Emperador) Musa subió al poder en 1312 y su fama llegó más allá de Sudán, Norte de África, y se difundió por Europa.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Mansa Musa gobernó entre 1312 y 1337, y entre 1324-25 hizo su famoso peregrinaje a La Meca (Hayy).</w:t>
      </w:r>
      <w:proofErr w:type="gramEnd"/>
      <w:r>
        <w:rPr>
          <w:color w:val="000000"/>
          <w:sz w:val="26"/>
          <w:szCs w:val="26"/>
        </w:rPr>
        <w:t xml:space="preserve"> Cuando regresó de su peregrinaje, trajo consigo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gran número de eruditos musulmanes y arquitectos que construyeron cinco mezquitas, por primera vez con ladrillos cocidos. Por lo tanto, el Islam recibió su mayor impulso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el reinado de Mansa Musa. </w:t>
      </w:r>
      <w:proofErr w:type="gramStart"/>
      <w:r>
        <w:rPr>
          <w:color w:val="000000"/>
          <w:sz w:val="26"/>
          <w:szCs w:val="26"/>
        </w:rPr>
        <w:t>Muchos eruditos están de acuerdo en que debido a su apego al Islam, Mansa Musa pudo introducir nuevas ideas a su administración.</w:t>
      </w:r>
      <w:proofErr w:type="gramEnd"/>
      <w:r>
        <w:rPr>
          <w:color w:val="000000"/>
          <w:sz w:val="26"/>
          <w:szCs w:val="26"/>
        </w:rPr>
        <w:t xml:space="preserve"> El famoso erudito y viajero Ibn Batutah fue a Mali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el reinado de Mansa Sulaiman (1341-1360), y dio un excelente reporte del gobierno de Mali y su prosperidad económica, de hecho, un legado de la política de Mansa Musa. </w:t>
      </w:r>
      <w:proofErr w:type="gramStart"/>
      <w:r>
        <w:rPr>
          <w:color w:val="000000"/>
          <w:sz w:val="26"/>
          <w:szCs w:val="26"/>
        </w:rPr>
        <w:t>El peregrinaje de Mansa Musa proyectó una enorme riqueza y potencialidades de Mali, lo que atrajo a más y más mercaderes y eruditos musulmanes.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Estos mercaderes y eruditos musulmanes contribuyeron al desarrollo económico y cultural de Mali.</w:t>
      </w:r>
      <w:proofErr w:type="gramEnd"/>
      <w:r>
        <w:rPr>
          <w:color w:val="000000"/>
          <w:sz w:val="26"/>
          <w:szCs w:val="26"/>
        </w:rPr>
        <w:t xml:space="preserve"> Fue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su reinado que las relaciones diplomáticas con Túnez y Egipto fueron establecidas y, por lo tanto, comenzó a aparecer Mali en el mapa del mundo. </w:t>
      </w:r>
    </w:p>
    <w:p w:rsidR="001E3FFB" w:rsidRDefault="001E3FFB" w:rsidP="001E3FF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El Islam en el Imperio de Songhay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Islam comenzó a difundirse en el Imperio de Songhay en algún momento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siglo XI, cuando la dinastía gobernante Za o Dia primero lo </w:t>
      </w:r>
      <w:r>
        <w:rPr>
          <w:color w:val="000000"/>
          <w:sz w:val="26"/>
          <w:szCs w:val="26"/>
        </w:rPr>
        <w:lastRenderedPageBreak/>
        <w:t xml:space="preserve">aceptó. Fue una región próspera debido a su comercio floreciente con </w:t>
      </w:r>
      <w:proofErr w:type="gramStart"/>
      <w:r>
        <w:rPr>
          <w:color w:val="000000"/>
          <w:sz w:val="26"/>
          <w:szCs w:val="26"/>
        </w:rPr>
        <w:t>Gao</w:t>
      </w:r>
      <w:proofErr w:type="gramEnd"/>
      <w:r>
        <w:rPr>
          <w:color w:val="000000"/>
          <w:sz w:val="26"/>
          <w:szCs w:val="26"/>
        </w:rPr>
        <w:t xml:space="preserve">. Para el siglo XIII había caído bajo el dominio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Imperio Malí, pero se había liberado a finales del siglo XIV cuando la dinastía fue renombrada Sunni. La frontera de Songhay se expandió entonces y en el siglo XV, bajo el liderazgo de Sunni ‘Ali, quien gobernó entre 1464 y 1492, las ciudades más importantes de Sudán Occidental cayeron bajo el Imperio Songhay. Las grandes ciudades de aprendizaje islámico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Tombuctú y Yenné entraron bajo su poder entre 1471-1476.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Sunni ‘Ali fue un musulmán nominal que usó al Islam para sus fines.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Incluso persiguió a los eruditos y practicó cultos locales y magia.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Cuando el famoso erudito Al-Maghilli lo llamó pagano, lo castigó también.</w:t>
      </w:r>
      <w:proofErr w:type="gramEnd"/>
      <w:r>
        <w:rPr>
          <w:color w:val="000000"/>
          <w:sz w:val="26"/>
          <w:szCs w:val="26"/>
        </w:rPr>
        <w:t xml:space="preserve"> La creencia en cultos y magia no fue, sin embargo, nada nuevo en Songhay. </w:t>
      </w:r>
      <w:proofErr w:type="gramStart"/>
      <w:r>
        <w:rPr>
          <w:color w:val="000000"/>
          <w:sz w:val="26"/>
          <w:szCs w:val="26"/>
        </w:rPr>
        <w:t>Existió en otros lugares de África Occidental hasta el tiempo en que los movimientos renovadores cobraron impulso en el siglo XVIII.</w:t>
      </w:r>
      <w:proofErr w:type="gramEnd"/>
      <w:r>
        <w:rPr>
          <w:color w:val="000000"/>
          <w:sz w:val="26"/>
          <w:szCs w:val="26"/>
        </w:rPr>
        <w:t xml:space="preserve"> Se </w:t>
      </w:r>
      <w:proofErr w:type="gramStart"/>
      <w:r>
        <w:rPr>
          <w:color w:val="000000"/>
          <w:sz w:val="26"/>
          <w:szCs w:val="26"/>
        </w:rPr>
        <w:t>dice</w:t>
      </w:r>
      <w:proofErr w:type="gramEnd"/>
      <w:r>
        <w:rPr>
          <w:color w:val="000000"/>
          <w:sz w:val="26"/>
          <w:szCs w:val="26"/>
        </w:rPr>
        <w:t xml:space="preserve"> de Sunni ‘Ali que trató de negociar entre el paganismo y el Islam aunque oró y ayunó. </w:t>
      </w:r>
      <w:proofErr w:type="gramStart"/>
      <w:r>
        <w:rPr>
          <w:color w:val="000000"/>
          <w:sz w:val="26"/>
          <w:szCs w:val="26"/>
        </w:rPr>
        <w:t>Los eruditos lo consideraron simplemente alguien insignificante y futil.</w:t>
      </w:r>
      <w:proofErr w:type="gramEnd"/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sincretismo de Sunni ‘Ali’s fue pronto cuestionado por las élites y los eruditos musulmanes en Tombuctú, que era entonces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centro de enseñanza y civilización islámicas. La famosa familia de Agit, de los eruditos bereberes, tuvo el cargo de Presidente de la Corte y fue conocida por su oposición temeraria a los gobernantes. </w:t>
      </w:r>
      <w:proofErr w:type="gramStart"/>
      <w:r>
        <w:rPr>
          <w:color w:val="000000"/>
          <w:sz w:val="26"/>
          <w:szCs w:val="26"/>
        </w:rPr>
        <w:t>Durante su vida, Sunni ‘Ali tomó medidas contra los eruditos de Tombuctú (en 1469 y en 1486).</w:t>
      </w:r>
      <w:proofErr w:type="gramEnd"/>
      <w:r>
        <w:rPr>
          <w:color w:val="000000"/>
          <w:sz w:val="26"/>
          <w:szCs w:val="26"/>
        </w:rPr>
        <w:t xml:space="preserve"> Pero a su muerte, la situación cambió completamente: El Islam y los eruditos musulmanes triunfaron. Muhammad Toure (Towri),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comandante militar, le pidió al sucesor de Sunni ‘Ali, Sunni Barou, que apareciera ante el público e hiciera una confesión abierta de su fe en el Islam. </w:t>
      </w:r>
      <w:proofErr w:type="gramStart"/>
      <w:r>
        <w:rPr>
          <w:color w:val="000000"/>
          <w:sz w:val="26"/>
          <w:szCs w:val="26"/>
        </w:rPr>
        <w:t>Cuando Barou se rehusó a hacerlo, Muhammad Toure lo derrocó y se estableció una nueva dinastía llamada Askiya.</w:t>
      </w:r>
      <w:proofErr w:type="gramEnd"/>
      <w:r>
        <w:rPr>
          <w:color w:val="000000"/>
          <w:sz w:val="26"/>
          <w:szCs w:val="26"/>
        </w:rPr>
        <w:t xml:space="preserve"> Sunni ‘Ali puede ser comparado con Sundiata de Mali, y Askiya Muhammad Toure con Mansa Musa,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campeón de la causa del Islam.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su llegada al poder estableció la ley islámica e hizo los arreglos para que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gran número de musulmanes fueran entrenados como jueces. </w:t>
      </w:r>
      <w:proofErr w:type="gramStart"/>
      <w:r>
        <w:rPr>
          <w:color w:val="000000"/>
          <w:sz w:val="26"/>
          <w:szCs w:val="26"/>
        </w:rPr>
        <w:t>Dio su patrocinio generoso a los eruditos y les entregó grandes extensiones de tierra y regalos.</w:t>
      </w:r>
      <w:proofErr w:type="gramEnd"/>
      <w:r>
        <w:rPr>
          <w:color w:val="000000"/>
          <w:sz w:val="26"/>
          <w:szCs w:val="26"/>
        </w:rPr>
        <w:t xml:space="preserve"> Se hizo gran amigo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famoso erudito Muhammad Al-Maghilli. Fue gracias a su patrocinio que eminentes eruditos musulmanes fueron atraídos a Tombuctú, que se convirtió en una gran sede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aprendizaje en el siglo XVI. Tombuctú tiene el crédito de haber establecido la primera Universidad Musulmana, llamada Universidad Sankore, en África Occidental; su nombre aún se conmemora hoy en la Universidad Ibadán, donde un área residencial del personal ha sido llamada Avenida Sankore.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 igual que Mansa Musa de Mali, Askia Muhammad Toure realizó el peregrinaje y así entró en contacto con eruditos y gobernantes musulmanes de los países árabes. En La Meca, el Rey lo recibió usando turbante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muestra de gran respeto. El Rey le dio una espada y el título de Califa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Sudán </w:t>
      </w:r>
      <w:r>
        <w:rPr>
          <w:color w:val="000000"/>
          <w:sz w:val="26"/>
          <w:szCs w:val="26"/>
        </w:rPr>
        <w:lastRenderedPageBreak/>
        <w:t xml:space="preserve">Occidental. </w:t>
      </w:r>
      <w:proofErr w:type="gramStart"/>
      <w:r>
        <w:rPr>
          <w:color w:val="000000"/>
          <w:sz w:val="26"/>
          <w:szCs w:val="26"/>
        </w:rPr>
        <w:t>A su regreso de La Meca en el año 1497, utilizó con orgullo el título de Al-Hayy.</w:t>
      </w:r>
      <w:proofErr w:type="gramEnd"/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Askia tuvo tanto interés en el sistema legal islámico, que le hizo numerosas preguntas sobre teología islámica a su amigo Muhammad Al-Maghilli, quien respondió sus preguntas con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detalle que Askia distribuyó en el imperio Songhay. Algunas de estas preguntas eran sobre la estructura fundamental de la fe, como: ¿quién es un verdadero musulmán</w:t>
      </w:r>
      <w:proofErr w:type="gramStart"/>
      <w:r>
        <w:rPr>
          <w:color w:val="000000"/>
          <w:sz w:val="26"/>
          <w:szCs w:val="26"/>
        </w:rPr>
        <w:t>?,</w:t>
      </w:r>
      <w:proofErr w:type="gramEnd"/>
      <w:r>
        <w:rPr>
          <w:color w:val="000000"/>
          <w:sz w:val="26"/>
          <w:szCs w:val="26"/>
        </w:rPr>
        <w:t xml:space="preserve"> y ¿quién es un pagano? </w:t>
      </w:r>
      <w:proofErr w:type="gramStart"/>
      <w:r>
        <w:rPr>
          <w:color w:val="000000"/>
          <w:sz w:val="26"/>
          <w:szCs w:val="26"/>
        </w:rPr>
        <w:t>Cuando leemos las obras de Shehu ‘Uzman Dan Fodio, podemos ver algunos de sus argumentos citados sobre la autoridad de Al-Maghilli.</w:t>
      </w:r>
      <w:proofErr w:type="gramEnd"/>
      <w:r>
        <w:rPr>
          <w:color w:val="000000"/>
          <w:sz w:val="26"/>
          <w:szCs w:val="26"/>
        </w:rPr>
        <w:t xml:space="preserve"> En otras palabras, las discusiones detalladas de Al-Maghilli sobre los temas planteados por Askiya Muhammad jugaron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gran papel como influencia de Shehu.</w:t>
      </w:r>
    </w:p>
    <w:p w:rsidR="001E3FFB" w:rsidRPr="001E3FFB" w:rsidRDefault="001E3FFB" w:rsidP="001E3FF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1E3FF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3 de 3): Los Imperios de Kanem-Borno y Hausa-Fulani Land</w:t>
      </w:r>
    </w:p>
    <w:p w:rsidR="001E3FFB" w:rsidRDefault="001E3FFB" w:rsidP="001E3FF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Islam en el Imperio Kanem-Borno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Kanem-Borno en el siglo XIII incluyó la región alrededor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lago Chad extendiéndose por el norte hasta Fezzan. </w:t>
      </w:r>
      <w:proofErr w:type="gramStart"/>
      <w:r>
        <w:rPr>
          <w:color w:val="000000"/>
          <w:sz w:val="26"/>
          <w:szCs w:val="26"/>
        </w:rPr>
        <w:t>Kanem  hoy</w:t>
      </w:r>
      <w:proofErr w:type="gramEnd"/>
      <w:r>
        <w:rPr>
          <w:color w:val="000000"/>
          <w:sz w:val="26"/>
          <w:szCs w:val="26"/>
        </w:rPr>
        <w:t xml:space="preserve"> día forma parte de la República del Chad. El Islam fue aceptado en primer lugar por el gobernante de Kanem, Umme-Jilmi, quien gobernó entre 1085 y 1097 d.C, a través de un erudito llamado Muhammad B. Mani, acreditado por haber llevado el Islam a Kanem-Borno. Umme-Jilmi se convirtió 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musulmán devoto. Fue a hacer la peregrinación pero murió en Egipto antes de llegar a La Meca. Al-Bakri también menciona que los refugiados Omeyas, que habían huido de Bagdad después de los planes de los Abasíes de liquidar su dinastía, residían en Kanem [21, 22].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 la introducción del Islam en Kanem, éste se hizo el foco principal de la influencia en el Sudán central y se establecieron relaciones con el mundo árabe en Oriente Medio y el Magreb. El hijo de Umme,</w:t>
      </w:r>
      <w:proofErr w:type="gramStart"/>
      <w:r>
        <w:rPr>
          <w:color w:val="000000"/>
          <w:sz w:val="26"/>
          <w:szCs w:val="26"/>
        </w:rPr>
        <w:t>  Dunama</w:t>
      </w:r>
      <w:proofErr w:type="gramEnd"/>
      <w:r>
        <w:rPr>
          <w:color w:val="000000"/>
          <w:sz w:val="26"/>
          <w:szCs w:val="26"/>
        </w:rPr>
        <w:t xml:space="preserve"> I (1092-1150) también fue en peregrinaje y fue coronado en Egipto, mientras se embarcaba en el Suez hacia La Meca, durante la tercera jornada del peregrinaje. </w:t>
      </w:r>
      <w:proofErr w:type="gramStart"/>
      <w:r>
        <w:rPr>
          <w:color w:val="000000"/>
          <w:sz w:val="26"/>
          <w:szCs w:val="26"/>
        </w:rPr>
        <w:t>Durante el reinado de Dunama II (1221-1259), una embajada de Kanem fue establecida en Túnez alrededor de 1257, según lo mencionado por el famoso historiador andaluz Ibn Jaldun (m. 1406 d.C.).</w:t>
      </w:r>
      <w:proofErr w:type="gramEnd"/>
      <w:r>
        <w:rPr>
          <w:color w:val="000000"/>
          <w:sz w:val="26"/>
          <w:szCs w:val="26"/>
        </w:rPr>
        <w:t xml:space="preserve"> Fue casi al mismo tiempo que una universidad y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albergue fueron establecidos en el Cairo, llamados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Madrasah Ibn Rashiq</w:t>
      </w:r>
      <w:r>
        <w:rPr>
          <w:color w:val="000000"/>
          <w:sz w:val="26"/>
          <w:szCs w:val="26"/>
        </w:rPr>
        <w:t xml:space="preserve">. Hacia finales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siglo XIII, Kanem se convirtió en centro del conocimiento islámico, y profesores famosos llegaban desde Mali para enseñar en Kanem. Para mediados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siglo XIII, Kanem estableció relaciones con Tuat (en el Sahara argelino) y con el estado háfsida de Túnez intercambiando embajadores. Los eruditos y poetas de Kanem podían escribir árabe clásico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nivel muy alto. </w:t>
      </w:r>
      <w:proofErr w:type="gramStart"/>
      <w:r>
        <w:rPr>
          <w:color w:val="000000"/>
          <w:sz w:val="26"/>
          <w:szCs w:val="26"/>
        </w:rPr>
        <w:t>Tenemos evidencia de esto en una carta escrita por el escriba en jefe de la corte de Kanem, datada entre 1391 y 1392.</w:t>
      </w:r>
      <w:proofErr w:type="gramEnd"/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El historiador Ibn Jaldun llama a Dunama II como el “Rey de Kanem y Señor de Borno”, puesto que su imperio se expandía hasta Kano (hoy Nigeria) en el occidente y Ouaddai (hoy Chad) en el oriente. Se dice que Dunama II abrió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talismán (Munni o Mune), considerado sagrado por su pueblo, y así trajo un período de dificultades a estas gentes. Fue debido a su entusiasmo por la religión del Islam que cometió esta “abominación” (quizás el talismán fue un símbolo tradicional de la realeza</w:t>
      </w:r>
      <w:proofErr w:type="gramStart"/>
      <w:r>
        <w:rPr>
          <w:color w:val="000000"/>
          <w:sz w:val="26"/>
          <w:szCs w:val="26"/>
        </w:rPr>
        <w:t>  y</w:t>
      </w:r>
      <w:proofErr w:type="gramEnd"/>
      <w:r>
        <w:rPr>
          <w:color w:val="000000"/>
          <w:sz w:val="26"/>
          <w:szCs w:val="26"/>
        </w:rPr>
        <w:t xml:space="preserve"> alienó a muchos de sus súbditos).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fines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siglo XIV, una nueva capital del imperio Kanem fue establecida en Borno en Nigazaragamu por ‘Ali bin Dunama, llamado también ‘Ali Ghazi, quien gobernó durante el período de 1476 a 1503. Él solía visitar al Imam </w:t>
      </w:r>
      <w:proofErr w:type="gramStart"/>
      <w:r>
        <w:rPr>
          <w:color w:val="000000"/>
          <w:sz w:val="26"/>
          <w:szCs w:val="26"/>
        </w:rPr>
        <w:t>en</w:t>
      </w:r>
      <w:proofErr w:type="gramEnd"/>
      <w:r>
        <w:rPr>
          <w:color w:val="000000"/>
          <w:sz w:val="26"/>
          <w:szCs w:val="26"/>
        </w:rPr>
        <w:t xml:space="preserve"> jefe ‘Umar Masramba para aprender más del sistema legal islámico. </w:t>
      </w:r>
      <w:proofErr w:type="gramStart"/>
      <w:r>
        <w:rPr>
          <w:color w:val="000000"/>
          <w:sz w:val="26"/>
          <w:szCs w:val="26"/>
        </w:rPr>
        <w:t>Él, por su propio ejemplo, persuadió a la nobleza y los jefes a limitar el número de sus esposas a sólo cuatro.</w:t>
      </w:r>
      <w:proofErr w:type="gramEnd"/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islamización de Borno data de la época de Mai Idris Alooma (1570-1602). Hemos llegado a saber de él a través de su cronista, Ahmad bin Fartuwa. En el noveno año de su reinado, hizo el peregrinaje a La Meca y construyó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albergue para los peregrinos de Borno. </w:t>
      </w:r>
      <w:proofErr w:type="gramStart"/>
      <w:r>
        <w:rPr>
          <w:color w:val="000000"/>
          <w:sz w:val="26"/>
          <w:szCs w:val="26"/>
        </w:rPr>
        <w:t>Revivió las prácticas islámicas e hizo que todos y cada uno las siguieran.</w:t>
      </w:r>
      <w:proofErr w:type="gramEnd"/>
      <w:r>
        <w:rPr>
          <w:color w:val="000000"/>
          <w:sz w:val="26"/>
          <w:szCs w:val="26"/>
        </w:rPr>
        <w:t xml:space="preserve"> También creó los tribunales Qadhis para introducir leyes islámicas en lugar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sistema tradicional de derecho consuetudinario. Construyó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gran número de mezquitas de ladrillo para reemplazar las existentes, construidas con cañas.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1810,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el período de Mai Ahmad, la gloria del Imperio de Borno llegó a su fin, pero su importancia como centro de aprendizaje islámico, continúa.</w:t>
      </w:r>
    </w:p>
    <w:p w:rsidR="001E3FFB" w:rsidRDefault="001E3FFB" w:rsidP="001E3FF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Islam en las tierras de los Hausa y los Fulani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Existe una leyenda Hausa muy conocida respecto al </w:t>
      </w:r>
      <w:proofErr w:type="gramStart"/>
      <w:r>
        <w:rPr>
          <w:color w:val="000000"/>
          <w:sz w:val="26"/>
          <w:szCs w:val="26"/>
        </w:rPr>
        <w:t>origen</w:t>
      </w:r>
      <w:proofErr w:type="gramEnd"/>
      <w:r>
        <w:rPr>
          <w:color w:val="000000"/>
          <w:sz w:val="26"/>
          <w:szCs w:val="26"/>
        </w:rPr>
        <w:t xml:space="preserve"> del estado Hausa, atribuida a Bayajida (Bayazid), quien vino de Begh para establecerse en Kanem-Borno. </w:t>
      </w:r>
      <w:proofErr w:type="gramStart"/>
      <w:r>
        <w:rPr>
          <w:color w:val="000000"/>
          <w:sz w:val="26"/>
          <w:szCs w:val="26"/>
        </w:rPr>
        <w:t>El gobernante Mai de Borno de aquellos tiempos (no tenemos información sobre la época) le dio la bienvenida a Bayajida y le entregó a su hija en matrimonio, pero al mismo tiempo le robó sus numerosos seguidores.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Él huyó de Mai con su esposa y fue a Gaya Mai Kano, y pidió al orfebre de Kano que le hiciera una espada.</w:t>
      </w:r>
      <w:proofErr w:type="gramEnd"/>
      <w:r>
        <w:rPr>
          <w:color w:val="000000"/>
          <w:sz w:val="26"/>
          <w:szCs w:val="26"/>
        </w:rPr>
        <w:t xml:space="preserve"> La historia cuenta que Bayajida ayudó a la gente de Kano matando a una serpiente sobrenatural que les había impedido sacar agua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pozo. Se dice que la reina, llamada Daura, se casó con él en recompensa por su servicio a la gente. Bayajida tuvo con Daura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hijo llamado Bawo. Bawo, a su vez, tuvo siete hijos: Biran, Dcura, Katsina, Zaria, Kano, Rano y Gebir, quienes se convirtieron en los fundadores de los estados Hausa. </w:t>
      </w:r>
      <w:proofErr w:type="gramStart"/>
      <w:r>
        <w:rPr>
          <w:color w:val="000000"/>
          <w:sz w:val="26"/>
          <w:szCs w:val="26"/>
        </w:rPr>
        <w:t>Cualquiera que sea el mérito de esta historia, trata de explicar cómo el lenguaje y la cultura Hausa se difundieron a través de los estados norteños de Nigeria.</w:t>
      </w:r>
      <w:proofErr w:type="gramEnd"/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Islam llegó a las tierras Hausa a comienzos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siglo XIV. Se dice que alrededor de 40 alumnos de Wangarawa trajeron el Islam con ellos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el reinado de ‘Ali Yaji quien gobernó Kano durante los años 1349-1385. Se </w:t>
      </w:r>
      <w:r>
        <w:rPr>
          <w:color w:val="000000"/>
          <w:sz w:val="26"/>
          <w:szCs w:val="26"/>
        </w:rPr>
        <w:lastRenderedPageBreak/>
        <w:t xml:space="preserve">construyó una mezquita,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almuecín (quien hace el llamado a la oración) fue nombrado para hacer el adán (llamado a la oración), y se nombró un juez para tomar decisiones religiosas. Durante el reinado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gobernante llamado Yaqub (1452-1463), un Fulani emigró a Kano e introdujo libros de jurisprudencia islámica. </w:t>
      </w:r>
      <w:proofErr w:type="gramStart"/>
      <w:r>
        <w:rPr>
          <w:color w:val="000000"/>
          <w:sz w:val="26"/>
          <w:szCs w:val="26"/>
        </w:rPr>
        <w:t>Para la época en que Muhammad Rumfa subió al poder (1453-1499), el Islam estaba fuertemente arraigado en Kano.</w:t>
      </w:r>
      <w:proofErr w:type="gramEnd"/>
      <w:r>
        <w:rPr>
          <w:color w:val="000000"/>
          <w:sz w:val="26"/>
          <w:szCs w:val="26"/>
        </w:rPr>
        <w:t xml:space="preserve">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reinado, eruditos musulmanes llegaron a Kano, algunos venidos de Tombuctú, para enseñar y predicar el Islam.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Muhammad </w:t>
      </w:r>
      <w:proofErr w:type="gramStart"/>
      <w:r>
        <w:rPr>
          <w:color w:val="000000"/>
          <w:sz w:val="26"/>
          <w:szCs w:val="26"/>
        </w:rPr>
        <w:t>Rumfa  consultó</w:t>
      </w:r>
      <w:proofErr w:type="gramEnd"/>
      <w:r>
        <w:rPr>
          <w:color w:val="000000"/>
          <w:sz w:val="26"/>
          <w:szCs w:val="26"/>
        </w:rPr>
        <w:t xml:space="preserve"> con eruditos musulmanes sobre asuntos del gobierno. Fue él quien había pedido al famoso teólogo musulmán Al-Maghilli que escribiera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libro sobre gobierno islámico durante su última visita a Kano en el siglo XV. </w:t>
      </w:r>
      <w:proofErr w:type="gramStart"/>
      <w:r>
        <w:rPr>
          <w:color w:val="000000"/>
          <w:sz w:val="26"/>
          <w:szCs w:val="26"/>
        </w:rPr>
        <w:t>El libro es una obra maestra renombrada y se llama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La Obligación de los Príncipes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Al-Maghilli fue después a Katsina, que se había convertido en centro de enseñanza en el siglo XV.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Muchos de los peregrinos de La Meca irían a Katsina.</w:t>
      </w:r>
      <w:proofErr w:type="gramEnd"/>
      <w:r>
        <w:rPr>
          <w:color w:val="000000"/>
          <w:sz w:val="26"/>
          <w:szCs w:val="26"/>
        </w:rPr>
        <w:t xml:space="preserve"> Los eruditos de la Universidad Sankore de Tombuctú también visitaron la ciudad y trajeron con ellos libros sobre teolog</w:t>
      </w:r>
      <w:r>
        <w:rPr>
          <w:color w:val="000000"/>
          <w:sz w:val="26"/>
          <w:szCs w:val="26"/>
          <w:lang w:val="es-BO"/>
        </w:rPr>
        <w:t>ía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y etimología. En el siglo XIII, Katsina produjo eruditos nativos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Muhammadu Dan Marina y Muhammadu Dan Masina (m. 1667) cuyas obras aún están disponibles hoy día.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literatura de Shehu ‘Uzman Dan Fodio, su hermano Abdullahi, y su hijo Muhammad Bello, habla de las prácticas sincréticas de los Hausa Fulanis a finales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siglo XVIII. El movimiento de ‘Uzman Dan Fodio en 1904 fue introducido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 movimiento renovador del Islam para remover las prácticas sincréticas, y lo que Shehu llamó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Bid’at Ash-Shaitania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innovaciones demoníacas.</w:t>
      </w:r>
    </w:p>
    <w:p w:rsidR="001E3FFB" w:rsidRDefault="001E3FFB" w:rsidP="001E3FF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propagación del Islam en África se debe a muchos factores históricos, geográficos y psicológicos, y es también resultado de la distribución de las comunidades musulmanas, algunas de las cuales hemos tratado de esbozar. </w:t>
      </w:r>
      <w:proofErr w:type="gramStart"/>
      <w:r>
        <w:rPr>
          <w:color w:val="000000"/>
          <w:sz w:val="26"/>
          <w:szCs w:val="26"/>
        </w:rPr>
        <w:t>Desde su primera aparición en África, el Islam ha continuado creciendo.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Sus eruditos fueron africanos desde el momento mismo de su difusión.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Islam se ha convertido en una religión africana y ha influenciado a su gente de diversas maneras.</w:t>
      </w:r>
      <w:proofErr w:type="gramEnd"/>
    </w:p>
    <w:p w:rsidR="0004222E" w:rsidRPr="001E3FFB" w:rsidRDefault="0004222E" w:rsidP="001E3FFB">
      <w:pPr>
        <w:rPr>
          <w:rtl/>
          <w:lang w:bidi="ar-EG"/>
        </w:rPr>
      </w:pPr>
    </w:p>
    <w:sectPr w:rsidR="0004222E" w:rsidRPr="001E3FF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53299"/>
    <w:rsid w:val="0004222E"/>
    <w:rsid w:val="00055E8E"/>
    <w:rsid w:val="00064753"/>
    <w:rsid w:val="000B4E63"/>
    <w:rsid w:val="000D3FD9"/>
    <w:rsid w:val="0012644C"/>
    <w:rsid w:val="001E3FFB"/>
    <w:rsid w:val="003C5BC5"/>
    <w:rsid w:val="004A2C7C"/>
    <w:rsid w:val="00557433"/>
    <w:rsid w:val="005B2C98"/>
    <w:rsid w:val="00755788"/>
    <w:rsid w:val="00816128"/>
    <w:rsid w:val="00872344"/>
    <w:rsid w:val="008D6622"/>
    <w:rsid w:val="00A41A15"/>
    <w:rsid w:val="00AB3B93"/>
    <w:rsid w:val="00BD49A3"/>
    <w:rsid w:val="00D0309A"/>
    <w:rsid w:val="00D034CD"/>
    <w:rsid w:val="00D44EA4"/>
    <w:rsid w:val="00DF3C56"/>
    <w:rsid w:val="00E35BB6"/>
    <w:rsid w:val="00E5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2014-12-23T18:36:00Z</cp:lastPrinted>
  <dcterms:created xsi:type="dcterms:W3CDTF">2014-12-23T18:41:00Z</dcterms:created>
  <dcterms:modified xsi:type="dcterms:W3CDTF">2014-12-23T18:41:00Z</dcterms:modified>
</cp:coreProperties>
</file>